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C903" w14:textId="3E001335" w:rsidR="00955E74" w:rsidRPr="00955E74" w:rsidRDefault="00955E74" w:rsidP="00955E74">
      <w:pPr>
        <w:jc w:val="center"/>
        <w:rPr>
          <w:rFonts w:cstheme="minorHAnsi"/>
          <w:b/>
          <w:bCs/>
          <w:lang w:val="es-ES"/>
        </w:rPr>
      </w:pPr>
      <w:r w:rsidRPr="00955E74">
        <w:rPr>
          <w:rFonts w:cstheme="minorHAnsi"/>
          <w:b/>
          <w:bCs/>
          <w:lang w:val="es-ES"/>
        </w:rPr>
        <w:t>CONVENIO MARCO DE COOPERACIÓN INTERINSTITUCIONAL ENTRE LA CÁMARA NACIONAL DE TURISMO (CANATUR) Y LA MUNICIPALIDAD DISTRITAL DE BARRANCO</w:t>
      </w:r>
    </w:p>
    <w:p w14:paraId="52CCB499" w14:textId="1AFFC211" w:rsidR="004B4C59" w:rsidRDefault="00955E74" w:rsidP="00955E74">
      <w:pPr>
        <w:jc w:val="both"/>
        <w:rPr>
          <w:lang w:val="es-ES"/>
        </w:rPr>
      </w:pPr>
      <w:r>
        <w:rPr>
          <w:lang w:val="es-ES"/>
        </w:rPr>
        <w:t>Cláusula tercera: Objeto del Convenio</w:t>
      </w:r>
    </w:p>
    <w:p w14:paraId="64B29BAB" w14:textId="078DDA7F" w:rsidR="00955E74" w:rsidRPr="00955E74" w:rsidRDefault="00955E74" w:rsidP="00955E74">
      <w:pPr>
        <w:jc w:val="both"/>
        <w:rPr>
          <w:lang w:val="es-ES"/>
        </w:rPr>
      </w:pPr>
      <w:r>
        <w:rPr>
          <w:lang w:val="es-ES"/>
        </w:rPr>
        <w:t xml:space="preserve">Por medio del presente convenio marco CANATUR y LA MUNICIPALIDAD se comprometen a conformar una alianza estratégica para lograr objetivos de beneficio mutuo, aunando sus esfuerzos para promocionar y colaborar mutuamente en la reactivación, promoción y desarrollo en el turismo interno y receptivo en la jurisdicción del distrito de Barranco, realzando sus atractivos y recursos turísticos. </w:t>
      </w:r>
    </w:p>
    <w:sectPr w:rsidR="00955E74" w:rsidRPr="0095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74"/>
    <w:rsid w:val="00016C83"/>
    <w:rsid w:val="004B4C59"/>
    <w:rsid w:val="005D6FFE"/>
    <w:rsid w:val="009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FB6BA"/>
  <w15:chartTrackingRefBased/>
  <w15:docId w15:val="{994ACD46-78CD-42CF-ADEC-DDD5061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1</cp:revision>
  <cp:lastPrinted>2025-12-29T20:33:00Z</cp:lastPrinted>
  <dcterms:created xsi:type="dcterms:W3CDTF">2025-12-29T20:24:00Z</dcterms:created>
  <dcterms:modified xsi:type="dcterms:W3CDTF">2025-12-29T20:34:00Z</dcterms:modified>
</cp:coreProperties>
</file>